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618B0" w14:textId="57631158" w:rsidR="00607D83" w:rsidRPr="00607D83" w:rsidRDefault="00607D83">
      <w:pPr>
        <w:rPr>
          <w:u w:val="single"/>
        </w:rPr>
      </w:pPr>
      <w:r w:rsidRPr="00607D83">
        <w:rPr>
          <w:u w:val="single"/>
        </w:rPr>
        <w:t xml:space="preserve">Zateplení </w:t>
      </w:r>
      <w:r w:rsidR="00626FA2">
        <w:rPr>
          <w:u w:val="single"/>
        </w:rPr>
        <w:t>R</w:t>
      </w:r>
      <w:r w:rsidR="004D4965">
        <w:rPr>
          <w:u w:val="single"/>
        </w:rPr>
        <w:t xml:space="preserve">D </w:t>
      </w:r>
      <w:r w:rsidR="00600E58">
        <w:rPr>
          <w:u w:val="single"/>
        </w:rPr>
        <w:t>Praha 9</w:t>
      </w:r>
      <w:r w:rsidR="00F50F2C">
        <w:rPr>
          <w:u w:val="single"/>
        </w:rPr>
        <w:t xml:space="preserve"> </w:t>
      </w:r>
      <w:r w:rsidRPr="00607D83">
        <w:rPr>
          <w:u w:val="single"/>
        </w:rPr>
        <w:t xml:space="preserve">– realizace </w:t>
      </w:r>
      <w:r w:rsidR="00600E58">
        <w:rPr>
          <w:u w:val="single"/>
        </w:rPr>
        <w:t>srpen</w:t>
      </w:r>
      <w:r w:rsidR="00624702">
        <w:rPr>
          <w:u w:val="single"/>
        </w:rPr>
        <w:t xml:space="preserve"> 2025</w:t>
      </w:r>
    </w:p>
    <w:p w14:paraId="508C9E46" w14:textId="3DA0B447" w:rsidR="00607D83" w:rsidRDefault="00607D83"/>
    <w:p w14:paraId="211C5ED3" w14:textId="77777777" w:rsidR="00600E58" w:rsidRPr="006217D1" w:rsidRDefault="00600E58" w:rsidP="00600E5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stem Font" w:hAnsi="System Font" w:cs="System Font"/>
          <w:sz w:val="26"/>
          <w:szCs w:val="26"/>
        </w:rPr>
      </w:pPr>
      <w:r w:rsidRPr="006217D1">
        <w:rPr>
          <w:rFonts w:ascii="System Font" w:hAnsi="System Font" w:cs="System Font"/>
          <w:sz w:val="26"/>
          <w:szCs w:val="26"/>
        </w:rPr>
        <w:t>Realizace zateplení velké vily na Praze 9 proběhla systémem z děrovaného polystyrenu CLIMA SD Plus. Ještě před samotným zateplením bylo nutné oklepat nesoudržné části původní omítky a následně dorovnat podklad jádrovou omítkou, aby byl povrch správně připravený pro lepení izolantu.</w:t>
      </w:r>
    </w:p>
    <w:p w14:paraId="586E98F2" w14:textId="77777777" w:rsidR="00600E58" w:rsidRPr="006217D1" w:rsidRDefault="00600E58" w:rsidP="00600E5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stem Font" w:hAnsi="System Font" w:cs="System Font"/>
          <w:sz w:val="26"/>
          <w:szCs w:val="26"/>
        </w:rPr>
      </w:pPr>
    </w:p>
    <w:p w14:paraId="25EE6304" w14:textId="77777777" w:rsidR="00600E58" w:rsidRPr="006217D1" w:rsidRDefault="00600E58" w:rsidP="00600E5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stem Font" w:hAnsi="System Font" w:cs="System Font"/>
          <w:sz w:val="26"/>
          <w:szCs w:val="26"/>
        </w:rPr>
      </w:pPr>
      <w:r w:rsidRPr="006217D1">
        <w:rPr>
          <w:rFonts w:ascii="System Font" w:hAnsi="System Font" w:cs="System Font"/>
          <w:sz w:val="26"/>
          <w:szCs w:val="26"/>
        </w:rPr>
        <w:t>V rámci zakázky jsme dále zhotovili střešní arkýře, opravili původní zděné zábradlí a provedli jeho nový nátěr. Klempířské prvky a napojení detailů byly samozřejmostí.</w:t>
      </w:r>
    </w:p>
    <w:p w14:paraId="455967E5" w14:textId="77777777" w:rsidR="00600E58" w:rsidRPr="006217D1" w:rsidRDefault="00600E58" w:rsidP="00600E5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stem Font" w:hAnsi="System Font" w:cs="System Font"/>
          <w:sz w:val="26"/>
          <w:szCs w:val="26"/>
        </w:rPr>
      </w:pPr>
    </w:p>
    <w:p w14:paraId="5930E142" w14:textId="11F3950F" w:rsidR="00607D83" w:rsidRPr="006217D1" w:rsidRDefault="00600E58" w:rsidP="00600E58">
      <w:r w:rsidRPr="006217D1">
        <w:rPr>
          <w:rFonts w:ascii="System Font" w:hAnsi="System Font" w:cs="System Font"/>
          <w:sz w:val="26"/>
          <w:szCs w:val="26"/>
        </w:rPr>
        <w:t>Výsledkem je elegantní, čistá fasáda — vila nyní vypadá skvěle a v okolí doslova vyčnívá</w:t>
      </w:r>
    </w:p>
    <w:sectPr w:rsidR="00607D83" w:rsidRPr="00621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83"/>
    <w:rsid w:val="00052DAA"/>
    <w:rsid w:val="0005792D"/>
    <w:rsid w:val="00085C45"/>
    <w:rsid w:val="001401BF"/>
    <w:rsid w:val="002814B4"/>
    <w:rsid w:val="003574D7"/>
    <w:rsid w:val="0037353D"/>
    <w:rsid w:val="0041269B"/>
    <w:rsid w:val="004D4965"/>
    <w:rsid w:val="005150A6"/>
    <w:rsid w:val="005402A9"/>
    <w:rsid w:val="00595122"/>
    <w:rsid w:val="005A1FDC"/>
    <w:rsid w:val="005C52C3"/>
    <w:rsid w:val="005F6E1F"/>
    <w:rsid w:val="00600E58"/>
    <w:rsid w:val="00607D83"/>
    <w:rsid w:val="00610344"/>
    <w:rsid w:val="006217D1"/>
    <w:rsid w:val="00624702"/>
    <w:rsid w:val="00626FA2"/>
    <w:rsid w:val="00670A45"/>
    <w:rsid w:val="00673C07"/>
    <w:rsid w:val="006A66FB"/>
    <w:rsid w:val="006F745B"/>
    <w:rsid w:val="00714631"/>
    <w:rsid w:val="0071591F"/>
    <w:rsid w:val="00715E4A"/>
    <w:rsid w:val="00766CA0"/>
    <w:rsid w:val="00811089"/>
    <w:rsid w:val="008615DF"/>
    <w:rsid w:val="009C737B"/>
    <w:rsid w:val="009D0D5F"/>
    <w:rsid w:val="009D48E7"/>
    <w:rsid w:val="00A328B7"/>
    <w:rsid w:val="00AB55B3"/>
    <w:rsid w:val="00AF47D4"/>
    <w:rsid w:val="00B70DEE"/>
    <w:rsid w:val="00B86B33"/>
    <w:rsid w:val="00BB6AB7"/>
    <w:rsid w:val="00C12BAC"/>
    <w:rsid w:val="00CD40E5"/>
    <w:rsid w:val="00CE1E13"/>
    <w:rsid w:val="00D90B01"/>
    <w:rsid w:val="00DE32E9"/>
    <w:rsid w:val="00E2396F"/>
    <w:rsid w:val="00EE7218"/>
    <w:rsid w:val="00F50F2C"/>
    <w:rsid w:val="00F60C0C"/>
    <w:rsid w:val="00FD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51776E"/>
  <w15:chartTrackingRefBased/>
  <w15:docId w15:val="{395C6713-A6AC-114E-B69F-FDD72E69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Jouza</dc:creator>
  <cp:keywords/>
  <dc:description/>
  <cp:lastModifiedBy>Ondřej Jouza</cp:lastModifiedBy>
  <cp:revision>3</cp:revision>
  <dcterms:created xsi:type="dcterms:W3CDTF">2026-01-14T09:39:00Z</dcterms:created>
  <dcterms:modified xsi:type="dcterms:W3CDTF">2026-01-14T09:40:00Z</dcterms:modified>
</cp:coreProperties>
</file>